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</w:sdtPr>
        <w:sdtEndPr/>
        <w:sdtContent>
          <w:permStart w:id="450901359" w:edGrp="everyone"/>
          <w:r w:rsidR="008D4FA0">
            <w:rPr>
              <w:rFonts w:asciiTheme="majorHAnsi" w:hAnsiTheme="majorHAnsi"/>
              <w:sz w:val="20"/>
              <w:szCs w:val="20"/>
            </w:rPr>
            <w:t>AG04</w:t>
          </w:r>
          <w:permEnd w:id="450901359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Program and/or Course Deletion Proposal-Bulletin Change Transmittal Form</w:t>
      </w:r>
      <w:bookmarkStart w:id="0" w:name="_GoBack"/>
      <w:bookmarkEnd w:id="0"/>
    </w:p>
    <w:permStart w:id="1181173255" w:edGrp="everyone"/>
    <w:p w:rsidR="00AF3758" w:rsidRPr="00592A95" w:rsidRDefault="003F20DA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3F79">
            <w:rPr>
              <w:rFonts w:ascii="MS Gothic" w:eastAsia="MS Gothic" w:hAnsi="MS Gothic" w:hint="eastAsia"/>
            </w:rPr>
            <w:t>☒</w:t>
          </w:r>
        </w:sdtContent>
      </w:sdt>
      <w:permEnd w:id="1181173255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save 1 electronic copy.</w:t>
      </w:r>
    </w:p>
    <w:permStart w:id="686755698" w:edGrp="everyone"/>
    <w:p w:rsidR="001F5E9E" w:rsidRPr="001F5E9E" w:rsidRDefault="003F20DA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9E0">
            <w:rPr>
              <w:rFonts w:ascii="MS Gothic" w:eastAsia="MS Gothic" w:hAnsiTheme="majorHAnsi" w:hint="eastAsia"/>
            </w:rPr>
            <w:t>☐</w:t>
          </w:r>
        </w:sdtContent>
      </w:sdt>
      <w:permEnd w:id="686755698"/>
      <w:r w:rsidR="00FD49E0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AF3758" w:rsidRPr="00592A95">
          <w:rPr>
            <w:rStyle w:val="Hyperlink"/>
            <w:rFonts w:asciiTheme="majorHAnsi" w:hAnsiTheme="majorHAnsi" w:cs="Arial"/>
            <w:sz w:val="20"/>
            <w:szCs w:val="20"/>
          </w:rPr>
          <w:t>mmcginnis@astate.edu</w:t>
        </w:r>
      </w:hyperlink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1F5E9E" w:rsidRPr="00592A95" w:rsidTr="002C17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F5E9E" w:rsidRPr="00592A95" w:rsidRDefault="003E4F3C" w:rsidP="00130E5B">
            <w:pPr>
              <w:tabs>
                <w:tab w:val="left" w:pos="400"/>
                <w:tab w:val="left" w:pos="4300"/>
                <w:tab w:val="left" w:pos="5800"/>
                <w:tab w:val="left" w:pos="9990"/>
              </w:tabs>
              <w:spacing w:before="120" w:after="0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Program and/or Course Deletion</w:t>
            </w:r>
            <w:r w:rsidR="001F5E9E">
              <w:rPr>
                <w:rFonts w:asciiTheme="majorHAnsi" w:hAnsiTheme="majorHAnsi" w:cs="Arial"/>
                <w:b/>
                <w:sz w:val="20"/>
                <w:szCs w:val="20"/>
              </w:rPr>
              <w:br/>
            </w:r>
            <w:r w:rsidRPr="00405115">
              <w:rPr>
                <w:rFonts w:asciiTheme="majorHAnsi" w:hAnsiTheme="majorHAnsi" w:cs="Arial"/>
                <w:sz w:val="20"/>
                <w:szCs w:val="20"/>
              </w:rPr>
              <w:t xml:space="preserve"> Please complete the following and attach a copy of the catalogue page(s) sh</w:t>
            </w:r>
            <w:r w:rsidR="00130E5B">
              <w:rPr>
                <w:rFonts w:asciiTheme="majorHAnsi" w:hAnsiTheme="majorHAnsi" w:cs="Arial"/>
                <w:sz w:val="20"/>
                <w:szCs w:val="20"/>
              </w:rPr>
              <w:t>owing what changes are necessary</w:t>
            </w:r>
            <w:r w:rsidR="001F5E9E" w:rsidRPr="001F5E9E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:rsidR="00FD49E0" w:rsidRPr="00592A95" w:rsidRDefault="00FD49E0" w:rsidP="00FD49E0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1D55687F2614D119953A4490027FD0D"/>
                </w:placeholder>
                <w:showingPlcHdr/>
              </w:sdtPr>
              <w:sdtEndPr/>
              <w:sdtContent>
                <w:permStart w:id="1963131439" w:edGrp="everyone"/>
                <w:r w:rsidR="00FD49E0" w:rsidRPr="00592A95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1963131439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39F9A31BE7DE4B97B17BF19C579DD3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5383312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53833120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3756B3E1B7044B478A44426B350A692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3983A1F54F254BF0966DBA323878F218"/>
                    </w:placeholder>
                    <w:showingPlcHdr/>
                  </w:sdtPr>
                  <w:sdtEndPr/>
                  <w:sdtContent>
                    <w:permStart w:id="1968780954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8780954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D49E0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B733912CCDF5455CA4C3384C2B77AD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749538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749538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88158AEABF06491EB067B1AED180204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7F9C40FC48B24372A571D69B898D79A6"/>
                    </w:placeholder>
                    <w:showingPlcHdr/>
                  </w:sdtPr>
                  <w:sdtEndPr/>
                  <w:sdtContent>
                    <w:permStart w:id="182649622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2649622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3BD17DC6AE134AF49514949B70F067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4828810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48288108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955195BFFB024959A9168A57BA10C2C9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1C99ED15A11B4300B081EFCBA30BB133"/>
                    </w:placeholder>
                    <w:showingPlcHdr/>
                  </w:sdtPr>
                  <w:sdtEndPr/>
                  <w:sdtContent>
                    <w:permStart w:id="42352076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2352076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4496189B428F46019DD7F7051E87A8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59614198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359614198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8A72E6FF871B41C091F37268B047775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BFF53ADBEC25430583A9BBED2B3C9DF5"/>
                    </w:placeholder>
                    <w:showingPlcHdr/>
                  </w:sdtPr>
                  <w:sdtEndPr/>
                  <w:sdtContent>
                    <w:permStart w:id="81291455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81291455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1E7F6086338346109A78F5B091D0270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83133083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83133083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7DE9CBA1755B43CAAF8F4369BED51F0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19B50F9828A04BD799F1556A65A17AC1"/>
                    </w:placeholder>
                    <w:showingPlcHdr/>
                  </w:sdtPr>
                  <w:sdtEndPr/>
                  <w:sdtContent>
                    <w:permStart w:id="500510269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00510269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2EA6E03069F1492FB7B216D09B700F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46723654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46723654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  <w:placeholder>
                  <w:docPart w:val="B4B6DCEA7ACF48C7A26C60BF84D151A2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FF2D120751FF40F9A62D54F469778C3F"/>
                    </w:placeholder>
                    <w:showingPlcHdr/>
                  </w:sdtPr>
                  <w:sdtEndPr/>
                  <w:sdtContent>
                    <w:permStart w:id="1659974608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659974608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4E3BCF658DAD4C91AE81CDE79FA91D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18214816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18214816"/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FD49E0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  <w:placeholder>
                  <w:docPart w:val="DF852D3701E1444B86D5D1F69F82D2A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789B81047A8445F384D83B577A6575C6"/>
                    </w:placeholder>
                    <w:showingPlcHdr/>
                  </w:sdtPr>
                  <w:sdtEndPr/>
                  <w:sdtContent>
                    <w:permStart w:id="918382693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18382693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B45372C9A1CD45F294434FC04BDFD0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6683557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6683557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FD49E0" w:rsidRPr="00592A95" w:rsidTr="00290F0F">
        <w:trPr>
          <w:trHeight w:val="1089"/>
        </w:trPr>
        <w:tc>
          <w:tcPr>
            <w:tcW w:w="5451" w:type="dxa"/>
            <w:vAlign w:val="center"/>
          </w:tcPr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FD49E0" w:rsidRPr="00592A95" w:rsidRDefault="003F20DA" w:rsidP="00290F0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  <w:placeholder>
                  <w:docPart w:val="F1B774FF7A4F4C7598A64A0789C0374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82BFD1B9618549938761E68B85262877"/>
                    </w:placeholder>
                    <w:showingPlcHdr/>
                  </w:sdtPr>
                  <w:sdtEndPr/>
                  <w:sdtContent>
                    <w:permStart w:id="730483717" w:edGrp="everyone"/>
                    <w:r w:rsidR="00FD49E0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730483717"/>
                  </w:sdtContent>
                </w:sdt>
              </w:sdtContent>
            </w:sdt>
            <w:r w:rsidR="00FD49E0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FF98D07E585449BAB8881FC82E660C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53928910" w:edGrp="everyone"/>
                <w:r w:rsidR="00FD49E0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453928910"/>
              </w:sdtContent>
            </w:sdt>
          </w:p>
          <w:p w:rsidR="00FD49E0" w:rsidRPr="00592A95" w:rsidRDefault="00FD49E0" w:rsidP="00290F0F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D49E0" w:rsidRDefault="00FD49E0" w:rsidP="00FD49E0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Program and/or 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484FD8E4733E46038D3B87AA29A3AB69"/>
        </w:placeholder>
      </w:sdtPr>
      <w:sdtEndPr/>
      <w:sdtContent>
        <w:permStart w:id="1770664365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FDST 2203.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Introduction to Food Science; FDST 2213.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Food Chemistry; FDST 2223 Principles of Food Processing; FDST 2503.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Food Safety and Sanitation; FDST 3203.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Food Quality Assurance; FDST 330V.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Food Technology Practicum; FDST 4213 Food and Health; FDST 4333.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Food Microbiology.</w:t>
          </w:r>
        </w:p>
        <w:permEnd w:id="1770664365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C3D298FF11CF4C0E8F4562CE33C50C84"/>
        </w:placeholder>
      </w:sdtPr>
      <w:sdtEndPr/>
      <w:sdtContent>
        <w:permStart w:id="1443127718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Donald Kennedy, </w:t>
          </w:r>
          <w:hyperlink r:id="rId9" w:history="1">
            <w:r w:rsidRPr="00CA43BC">
              <w:rPr>
                <w:rStyle w:val="Hyperlink"/>
                <w:rFonts w:asciiTheme="majorHAnsi" w:hAnsiTheme="majorHAnsi" w:cs="Arial"/>
                <w:sz w:val="20"/>
                <w:szCs w:val="20"/>
              </w:rPr>
              <w:t>dkennedy@astate.edu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X 3704</w:t>
          </w:r>
        </w:p>
        <w:permEnd w:id="1443127718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3.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Last semester student can graduate with this degree and/or last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8161072337FE45DCB2E5D34D863DB528"/>
        </w:placeholder>
      </w:sdtPr>
      <w:sdtEndPr/>
      <w:sdtContent>
        <w:permStart w:id="2048262823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spring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2012</w:t>
          </w:r>
        </w:p>
        <w:permEnd w:id="2048262823" w:displacedByCustomXml="next"/>
      </w:sdtContent>
    </w:sdt>
    <w:p w:rsidR="0073125A" w:rsidRPr="00592A95" w:rsidRDefault="0073125A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program and/or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</w:sdtPr>
      <w:sdtEndPr/>
      <w:sdtContent>
        <w:permStart w:id="1391469959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undergraduates</w:t>
          </w:r>
          <w:proofErr w:type="gramEnd"/>
        </w:p>
        <w:permEnd w:id="1391469959" w:displacedByCustomXml="next"/>
      </w:sdtContent>
    </w:sdt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program and/or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</w:sdtPr>
      <w:sdtEndPr/>
      <w:sdtContent>
        <w:permStart w:id="1548971134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Program has been depopulated</w:t>
          </w:r>
        </w:p>
        <w:permEnd w:id="1548971134" w:displacedByCustomXml="next"/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5522D7" w:rsidRDefault="00DA465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522D7" w:rsidRPr="00FD49E0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How wi</w:t>
      </w:r>
      <w:r w:rsidR="00F87DAF">
        <w:rPr>
          <w:rFonts w:asciiTheme="majorHAnsi" w:hAnsiTheme="majorHAnsi" w:cs="Arial"/>
          <w:b/>
          <w:sz w:val="20"/>
          <w:szCs w:val="20"/>
        </w:rPr>
        <w:t>ll this affect the department?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</w:sdtPr>
      <w:sdtEndPr/>
      <w:sdtContent>
        <w:permStart w:id="709917908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gramStart"/>
          <w:r>
            <w:rPr>
              <w:rFonts w:asciiTheme="majorHAnsi" w:hAnsiTheme="majorHAnsi" w:cs="Arial"/>
              <w:sz w:val="20"/>
              <w:szCs w:val="20"/>
            </w:rPr>
            <w:t>none</w:t>
          </w:r>
          <w:proofErr w:type="gramEnd"/>
        </w:p>
        <w:permEnd w:id="709917908" w:displacedByCustomXml="next"/>
      </w:sdtContent>
    </w:sdt>
    <w:p w:rsidR="005522D7" w:rsidRP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b.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Does</w:t>
      </w:r>
      <w:r w:rsidR="00605FC3">
        <w:rPr>
          <w:rFonts w:asciiTheme="majorHAnsi" w:hAnsiTheme="majorHAnsi" w:cs="Arial"/>
          <w:b/>
          <w:sz w:val="20"/>
          <w:szCs w:val="20"/>
        </w:rPr>
        <w:t xml:space="preserve">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this program and/or co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urse affect another department?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263644851"/>
        </w:sdtPr>
        <w:sdtEndPr/>
        <w:sdtContent>
          <w:permStart w:id="1355375594" w:edGrp="everyone"/>
          <w:proofErr w:type="gramStart"/>
          <w:r w:rsidR="00246CF2">
            <w:rPr>
              <w:rFonts w:asciiTheme="majorHAnsi" w:hAnsiTheme="majorHAnsi" w:cs="Arial"/>
              <w:sz w:val="20"/>
              <w:szCs w:val="20"/>
            </w:rPr>
            <w:t>no</w:t>
          </w:r>
          <w:permEnd w:id="1355375594"/>
          <w:proofErr w:type="gramEnd"/>
        </w:sdtContent>
      </w:sdt>
    </w:p>
    <w:p w:rsidR="00F87DAF" w:rsidRPr="005522D7" w:rsidRDefault="00F87DAF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c. </w:t>
      </w:r>
      <w:r w:rsidR="005522D7" w:rsidRPr="00405115">
        <w:rPr>
          <w:rFonts w:asciiTheme="majorHAnsi" w:hAnsiTheme="majorHAnsi" w:cs="Arial"/>
          <w:b/>
          <w:sz w:val="20"/>
          <w:szCs w:val="20"/>
        </w:rPr>
        <w:t>If yes, please provide contact information from the Dean, Department Head, and/ or Program Director whose area this affects.</w:t>
      </w:r>
    </w:p>
    <w:sdt>
      <w:sdtPr>
        <w:rPr>
          <w:rFonts w:asciiTheme="majorHAnsi" w:hAnsiTheme="majorHAnsi" w:cs="Arial"/>
          <w:sz w:val="20"/>
          <w:szCs w:val="20"/>
        </w:rPr>
        <w:id w:val="1628041014"/>
      </w:sdtPr>
      <w:sdtEndPr/>
      <w:sdtContent>
        <w:permStart w:id="22177688" w:edGrp="everyone" w:displacedByCustomXml="prev"/>
        <w:p w:rsidR="00F87DAF" w:rsidRDefault="00246CF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proofErr w:type="spellStart"/>
          <w:proofErr w:type="gramStart"/>
          <w:r>
            <w:rPr>
              <w:rFonts w:asciiTheme="majorHAnsi" w:hAnsiTheme="majorHAnsi" w:cs="Arial"/>
              <w:sz w:val="20"/>
              <w:szCs w:val="20"/>
            </w:rPr>
            <w:t>na</w:t>
          </w:r>
          <w:proofErr w:type="spellEnd"/>
          <w:proofErr w:type="gramEnd"/>
        </w:p>
        <w:permEnd w:id="22177688" w:displacedByCustomXml="next"/>
      </w:sdtContent>
    </w:sdt>
    <w:p w:rsidR="005522D7" w:rsidRDefault="005522D7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FD49E0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837F6" w:rsidRDefault="00FD49E0" w:rsidP="00A837F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6. </w:t>
      </w:r>
      <w:r w:rsidR="00665524" w:rsidRPr="00405115">
        <w:rPr>
          <w:rFonts w:asciiTheme="majorHAnsi" w:hAnsiTheme="majorHAnsi" w:cs="Arial"/>
          <w:b/>
          <w:sz w:val="20"/>
          <w:szCs w:val="20"/>
        </w:rPr>
        <w:t>(For courses only) Will</w:t>
      </w:r>
      <w:r w:rsidR="00A837F6">
        <w:rPr>
          <w:rFonts w:asciiTheme="majorHAnsi" w:hAnsiTheme="majorHAnsi" w:cs="Arial"/>
          <w:b/>
          <w:sz w:val="20"/>
          <w:szCs w:val="20"/>
        </w:rPr>
        <w:t xml:space="preserve"> another course be substituted? </w:t>
      </w:r>
      <w:r w:rsidR="00A837F6" w:rsidRPr="00A837F6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865634033"/>
        </w:sdtPr>
        <w:sdtEndPr/>
        <w:sdtContent>
          <w:permStart w:id="1951816692" w:edGrp="everyone"/>
          <w:proofErr w:type="gramStart"/>
          <w:r w:rsidR="00246CF2">
            <w:rPr>
              <w:rFonts w:asciiTheme="majorHAnsi" w:hAnsiTheme="majorHAnsi" w:cs="Arial"/>
              <w:sz w:val="20"/>
              <w:szCs w:val="20"/>
            </w:rPr>
            <w:t>no</w:t>
          </w:r>
          <w:permEnd w:id="1951816692"/>
          <w:proofErr w:type="gramEnd"/>
        </w:sdtContent>
      </w:sdt>
    </w:p>
    <w:p w:rsidR="00F87DAF" w:rsidRDefault="00665524" w:rsidP="00A837F6">
      <w:p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05115">
        <w:rPr>
          <w:rFonts w:asciiTheme="majorHAnsi" w:hAnsiTheme="majorHAnsi" w:cs="Arial"/>
          <w:b/>
          <w:sz w:val="20"/>
          <w:szCs w:val="20"/>
        </w:rPr>
        <w:t>If yes, what course?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showingPlcHdr/>
      </w:sdtPr>
      <w:sdtEndPr/>
      <w:sdtContent>
        <w:permStart w:id="860705244" w:edGrp="everyone" w:displacedByCustomXml="prev"/>
        <w:p w:rsidR="00F87DAF" w:rsidRDefault="00F87DA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860705244" w:displacedByCustomXml="next"/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979DD" w:rsidRDefault="00D979DD" w:rsidP="00D979DD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8C703B" w:rsidRPr="006657FB" w:rsidRDefault="008C703B" w:rsidP="008C703B">
      <w:pPr>
        <w:rPr>
          <w:rFonts w:asciiTheme="majorHAnsi" w:hAnsiTheme="majorHAnsi" w:cs="Arial"/>
          <w:b/>
          <w:color w:val="FF0000"/>
          <w:sz w:val="24"/>
          <w:szCs w:val="24"/>
        </w:rPr>
      </w:pPr>
      <w:r w:rsidRPr="006657FB">
        <w:rPr>
          <w:rFonts w:asciiTheme="majorHAnsi" w:hAnsiTheme="majorHAnsi" w:cs="Arial"/>
          <w:b/>
          <w:color w:val="FF0000"/>
          <w:sz w:val="24"/>
          <w:szCs w:val="24"/>
        </w:rPr>
        <w:t xml:space="preserve">From the most current electronic version of the bulletin, copy all bulletin pages that this proposal affects and paste it to the end of this proposal.  </w:t>
      </w:r>
    </w:p>
    <w:p w:rsidR="00750AF6" w:rsidRPr="00750AF6" w:rsidRDefault="00750AF6" w:rsidP="00750AF6">
      <w:pPr>
        <w:rPr>
          <w:rFonts w:asciiTheme="majorHAnsi" w:hAnsiTheme="majorHAnsi" w:cs="Arial"/>
          <w:b/>
          <w:sz w:val="18"/>
          <w:szCs w:val="18"/>
        </w:rPr>
      </w:pPr>
      <w:r w:rsidRPr="00750AF6">
        <w:rPr>
          <w:rFonts w:asciiTheme="majorHAnsi" w:hAnsiTheme="majorHAnsi" w:cs="Arial"/>
          <w:b/>
          <w:sz w:val="18"/>
          <w:szCs w:val="18"/>
        </w:rPr>
        <w:t>To copy from the bulletin: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this form.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 xml:space="preserve">Go to </w:t>
      </w:r>
      <w:hyperlink r:id="rId10" w:history="1">
        <w:r w:rsidRPr="00750AF6">
          <w:rPr>
            <w:rStyle w:val="Hyperlink"/>
            <w:rFonts w:asciiTheme="majorHAnsi" w:hAnsiTheme="majorHAnsi"/>
            <w:sz w:val="18"/>
            <w:szCs w:val="18"/>
          </w:rPr>
          <w:t>http://registrar.astate.edu/bulletin.htm</w:t>
        </w:r>
      </w:hyperlink>
      <w:r w:rsidRPr="00750AF6">
        <w:rPr>
          <w:rFonts w:asciiTheme="majorHAnsi" w:hAnsiTheme="majorHAnsi"/>
          <w:sz w:val="18"/>
          <w:szCs w:val="18"/>
        </w:rPr>
        <w:t xml:space="preserve"> and choose either undergraduate or graduate.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This will take you to a list of the bulletins by year, please open the most current bulletin.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Find the page(s) you wish to copy, click on the “select” button and highlight the pages you want to copy.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on the highlighted area.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Click on “copy”.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Minimize the bulletin and maximize this page.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Right-click immediately below this area and choose “paste”.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additions to the bulletin, please change font color and make the font size larger than the surrounding text.  Make it noticeable.</w:t>
      </w:r>
    </w:p>
    <w:p w:rsidR="00750AF6" w:rsidRPr="00750AF6" w:rsidRDefault="00750AF6" w:rsidP="00750AF6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18"/>
          <w:szCs w:val="18"/>
        </w:rPr>
      </w:pPr>
      <w:r w:rsidRPr="00750AF6">
        <w:rPr>
          <w:rFonts w:asciiTheme="majorHAnsi" w:hAnsiTheme="majorHAnsi"/>
          <w:sz w:val="18"/>
          <w:szCs w:val="18"/>
        </w:rPr>
        <w:t>For deletions, strike through the text, change the font color, and enlarge the font size.  Make it noticeable.</w:t>
      </w:r>
      <w:r>
        <w:rPr>
          <w:rFonts w:asciiTheme="majorHAnsi" w:hAnsiTheme="majorHAnsi"/>
          <w:sz w:val="18"/>
          <w:szCs w:val="18"/>
        </w:rPr>
        <w:br/>
      </w:r>
    </w:p>
    <w:p w:rsid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ermStart w:id="132784206" w:edGrp="everyone" w:displacedByCustomXml="prev"/>
        <w:p w:rsidR="00246CF2" w:rsidRPr="00246CF2" w:rsidRDefault="00246CF2" w:rsidP="0058539C">
          <w:pPr>
            <w:divId w:val="1217620131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398</w:t>
          </w:r>
        </w:p>
        <w:p w:rsidR="00246CF2" w:rsidRPr="00246CF2" w:rsidRDefault="00246CF2" w:rsidP="00246CF2">
          <w:pPr>
            <w:spacing w:after="0" w:line="240" w:lineRule="auto"/>
            <w:divId w:val="1658877631"/>
            <w:rPr>
              <w:rFonts w:ascii="Times" w:eastAsia="Times New Roman" w:hAnsi="Times" w:cs="Times New Roman"/>
              <w:sz w:val="18"/>
              <w:szCs w:val="18"/>
            </w:rPr>
          </w:pPr>
          <w:r w:rsidRPr="00246CF2">
            <w:rPr>
              <w:rFonts w:ascii="Times" w:eastAsia="Times New Roman" w:hAnsi="Times" w:cs="Times New Roman"/>
              <w:sz w:val="18"/>
              <w:szCs w:val="18"/>
            </w:rPr>
            <w:t>The bulletin can be accessed at http://www.astate.edu/a/registrar/students/</w:t>
          </w:r>
        </w:p>
        <w:p w:rsidR="00246CF2" w:rsidRPr="00246CF2" w:rsidRDefault="00246CF2" w:rsidP="00246CF2">
          <w:pPr>
            <w:spacing w:after="0" w:line="240" w:lineRule="auto"/>
            <w:divId w:val="842550161"/>
            <w:rPr>
              <w:rFonts w:ascii="Times" w:eastAsia="Times New Roman" w:hAnsi="Times" w:cs="Times New Roman"/>
              <w:sz w:val="24"/>
              <w:szCs w:val="24"/>
            </w:rPr>
          </w:pPr>
          <w:r w:rsidRPr="00246CF2">
            <w:rPr>
              <w:rFonts w:ascii="Times" w:eastAsia="Times New Roman" w:hAnsi="Times" w:cs="Times New Roman"/>
              <w:sz w:val="24"/>
              <w:szCs w:val="24"/>
            </w:rPr>
            <w:t>Methods and Materials Teaching Agricultural Education (EDAG)</w:t>
          </w:r>
        </w:p>
        <w:p w:rsidR="00246CF2" w:rsidRPr="00246CF2" w:rsidRDefault="00246CF2" w:rsidP="00246CF2">
          <w:pPr>
            <w:spacing w:after="0" w:line="240" w:lineRule="auto"/>
            <w:divId w:val="432632002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EDAG 4623.</w:t>
          </w:r>
        </w:p>
        <w:p w:rsidR="00246CF2" w:rsidRPr="00246CF2" w:rsidRDefault="00246CF2" w:rsidP="00246CF2">
          <w:pPr>
            <w:spacing w:after="0" w:line="240" w:lineRule="auto"/>
            <w:divId w:val="1606644930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 xml:space="preserve">Special Methods for Teaching Agricultural Education </w:t>
          </w:r>
        </w:p>
        <w:p w:rsidR="00246CF2" w:rsidRPr="00246CF2" w:rsidRDefault="00246CF2" w:rsidP="00246CF2">
          <w:pPr>
            <w:spacing w:after="0" w:line="240" w:lineRule="auto"/>
            <w:divId w:val="1930693931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Overview of major compo</w:t>
          </w:r>
        </w:p>
        <w:p w:rsidR="00246CF2" w:rsidRPr="00246CF2" w:rsidRDefault="00246CF2" w:rsidP="00246CF2">
          <w:pPr>
            <w:spacing w:after="0" w:line="240" w:lineRule="auto"/>
            <w:divId w:val="970550459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-</w:t>
          </w:r>
        </w:p>
        <w:p w:rsidR="00246CF2" w:rsidRPr="00246CF2" w:rsidRDefault="00246CF2" w:rsidP="00246CF2">
          <w:pPr>
            <w:spacing w:after="0" w:line="240" w:lineRule="auto"/>
            <w:divId w:val="1642222964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spellStart"/>
          <w:proofErr w:type="gramStart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nents</w:t>
          </w:r>
          <w:proofErr w:type="spellEnd"/>
          <w:proofErr w:type="gramEnd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 xml:space="preserve"> of an efficient agriculture department at the secondary school level. Emphasis on teaching </w:t>
          </w:r>
        </w:p>
        <w:p w:rsidR="00246CF2" w:rsidRPr="00246CF2" w:rsidRDefault="00246CF2" w:rsidP="00246CF2">
          <w:pPr>
            <w:spacing w:after="0" w:line="240" w:lineRule="auto"/>
            <w:divId w:val="1938518054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methods</w:t>
          </w:r>
          <w:proofErr w:type="gramEnd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 xml:space="preserve"> and materials required for the agriculture classroom and mechanics laboratory. </w:t>
          </w:r>
          <w:proofErr w:type="spellStart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Oppor</w:t>
          </w:r>
          <w:proofErr w:type="spellEnd"/>
        </w:p>
        <w:p w:rsidR="00246CF2" w:rsidRPr="00246CF2" w:rsidRDefault="00246CF2" w:rsidP="00246CF2">
          <w:pPr>
            <w:spacing w:after="0" w:line="240" w:lineRule="auto"/>
            <w:divId w:val="337125297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-</w:t>
          </w:r>
        </w:p>
        <w:p w:rsidR="00246CF2" w:rsidRPr="00246CF2" w:rsidRDefault="00246CF2" w:rsidP="00246CF2">
          <w:pPr>
            <w:spacing w:after="0" w:line="240" w:lineRule="auto"/>
            <w:divId w:val="1278755525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spellStart"/>
          <w:proofErr w:type="gramStart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tunities</w:t>
          </w:r>
          <w:proofErr w:type="spellEnd"/>
          <w:proofErr w:type="gramEnd"/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 xml:space="preserve"> for course planning, classroom management, record development, and career orientation. </w:t>
          </w:r>
        </w:p>
        <w:p w:rsidR="00246CF2" w:rsidRDefault="00246CF2" w:rsidP="00246CF2">
          <w:pPr>
            <w:spacing w:after="0" w:line="240" w:lineRule="auto"/>
            <w:divId w:val="231239557"/>
            <w:rPr>
              <w:rFonts w:ascii="Helvetica" w:eastAsia="Times New Roman" w:hAnsi="Helvetica" w:cs="Times New Roman"/>
              <w:sz w:val="16"/>
              <w:szCs w:val="16"/>
            </w:rPr>
          </w:pPr>
          <w:r w:rsidRPr="00246CF2">
            <w:rPr>
              <w:rFonts w:ascii="Helvetica" w:eastAsia="Times New Roman" w:hAnsi="Helvetica" w:cs="Times New Roman"/>
              <w:sz w:val="16"/>
              <w:szCs w:val="16"/>
            </w:rPr>
            <w:t>Must be admitted to the Teacher Education Program. Spring.</w:t>
          </w:r>
        </w:p>
        <w:p w:rsidR="00246CF2" w:rsidRPr="00246CF2" w:rsidRDefault="00246CF2" w:rsidP="00246CF2">
          <w:pPr>
            <w:spacing w:after="0" w:line="240" w:lineRule="auto"/>
            <w:divId w:val="231239557"/>
            <w:rPr>
              <w:rFonts w:ascii="Helvetica" w:eastAsia="Times New Roman" w:hAnsi="Helvetica" w:cs="Times New Roman"/>
              <w:sz w:val="16"/>
              <w:szCs w:val="16"/>
            </w:rPr>
          </w:pPr>
        </w:p>
        <w:p w:rsidR="00246CF2" w:rsidRPr="00246CF2" w:rsidRDefault="00246CF2" w:rsidP="00246CF2">
          <w:pPr>
            <w:spacing w:after="0" w:line="240" w:lineRule="auto"/>
            <w:divId w:val="1576815820"/>
            <w:rPr>
              <w:rFonts w:ascii="Times" w:eastAsia="Times New Roman" w:hAnsi="Times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Times" w:eastAsia="Times New Roman" w:hAnsi="Times" w:cs="Times New Roman"/>
              <w:strike/>
              <w:color w:val="FF0000"/>
              <w:sz w:val="24"/>
              <w:szCs w:val="24"/>
            </w:rPr>
            <w:t>Food Science and Technology (FDST)</w:t>
          </w:r>
        </w:p>
        <w:p w:rsidR="00246CF2" w:rsidRPr="00246CF2" w:rsidRDefault="00246CF2" w:rsidP="00246CF2">
          <w:pPr>
            <w:spacing w:after="0" w:line="240" w:lineRule="auto"/>
            <w:divId w:val="155091762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2203.</w:t>
          </w:r>
        </w:p>
        <w:p w:rsidR="00246CF2" w:rsidRPr="00246CF2" w:rsidRDefault="00246CF2" w:rsidP="00246CF2">
          <w:pPr>
            <w:spacing w:after="0" w:line="240" w:lineRule="auto"/>
            <w:divId w:val="110461298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Introduction to Food Science</w:t>
          </w:r>
        </w:p>
        <w:p w:rsidR="00246CF2" w:rsidRPr="00246CF2" w:rsidRDefault="00246CF2" w:rsidP="00246CF2">
          <w:pPr>
            <w:spacing w:after="0" w:line="240" w:lineRule="auto"/>
            <w:divId w:val="5505409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lastRenderedPageBreak/>
            <w:t>Introduction to modern food science and technology.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</w:t>
          </w:r>
        </w:p>
        <w:p w:rsidR="00246CF2" w:rsidRPr="00246CF2" w:rsidRDefault="00246CF2" w:rsidP="00246CF2">
          <w:pPr>
            <w:spacing w:after="0" w:line="240" w:lineRule="auto"/>
            <w:divId w:val="68217029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Concepts of food quality, nutrition, sanitation, consumption patterns, and food laws.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Overview of </w:t>
          </w:r>
        </w:p>
        <w:p w:rsidR="00246CF2" w:rsidRPr="00246CF2" w:rsidRDefault="00246CF2" w:rsidP="00246CF2">
          <w:pPr>
            <w:spacing w:after="0" w:line="240" w:lineRule="auto"/>
            <w:divId w:val="118963847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careers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in food technology. Fall.</w:t>
          </w:r>
        </w:p>
        <w:p w:rsidR="00246CF2" w:rsidRPr="00246CF2" w:rsidRDefault="00246CF2" w:rsidP="00246CF2">
          <w:pPr>
            <w:spacing w:after="0" w:line="240" w:lineRule="auto"/>
            <w:divId w:val="131225422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2213.</w:t>
          </w:r>
        </w:p>
        <w:p w:rsidR="00246CF2" w:rsidRPr="00246CF2" w:rsidRDefault="00246CF2" w:rsidP="00246CF2">
          <w:pPr>
            <w:spacing w:after="0" w:line="240" w:lineRule="auto"/>
            <w:divId w:val="196820217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Chemistry</w:t>
          </w:r>
        </w:p>
        <w:p w:rsidR="00246CF2" w:rsidRPr="00246CF2" w:rsidRDefault="00246CF2" w:rsidP="00246CF2">
          <w:pPr>
            <w:spacing w:after="0" w:line="240" w:lineRule="auto"/>
            <w:divId w:val="127914097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Covers the functionality and interactions of major food components, </w:t>
          </w:r>
        </w:p>
        <w:p w:rsidR="00246CF2" w:rsidRPr="00246CF2" w:rsidRDefault="00246CF2" w:rsidP="00246CF2">
          <w:pPr>
            <w:spacing w:after="0" w:line="240" w:lineRule="auto"/>
            <w:divId w:val="143104846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carbohydrates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, proteins, lipids and water and their impact on food quality. Two hours lecture, two </w:t>
          </w:r>
        </w:p>
        <w:p w:rsidR="00246CF2" w:rsidRPr="00246CF2" w:rsidRDefault="00246CF2" w:rsidP="00246CF2">
          <w:pPr>
            <w:spacing w:after="0" w:line="240" w:lineRule="auto"/>
            <w:divId w:val="135210259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hours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laboratory per week. </w:t>
          </w: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Prerequisite, CHEM 1013 or equivalent.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Fall.</w:t>
          </w:r>
        </w:p>
        <w:p w:rsidR="00246CF2" w:rsidRPr="00246CF2" w:rsidRDefault="00246CF2" w:rsidP="00246CF2">
          <w:pPr>
            <w:spacing w:after="0" w:line="240" w:lineRule="auto"/>
            <w:divId w:val="15875670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2223.</w:t>
          </w:r>
        </w:p>
        <w:p w:rsidR="00246CF2" w:rsidRPr="00246CF2" w:rsidRDefault="00246CF2" w:rsidP="00246CF2">
          <w:pPr>
            <w:spacing w:after="0" w:line="240" w:lineRule="auto"/>
            <w:divId w:val="152220837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Principles of Food Processing</w:t>
          </w:r>
        </w:p>
        <w:p w:rsidR="00246CF2" w:rsidRPr="00246CF2" w:rsidRDefault="00246CF2" w:rsidP="00246CF2">
          <w:pPr>
            <w:spacing w:after="0" w:line="240" w:lineRule="auto"/>
            <w:divId w:val="32671637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Introduction to the concepts and application of food </w:t>
          </w:r>
        </w:p>
        <w:p w:rsidR="00246CF2" w:rsidRPr="00246CF2" w:rsidRDefault="00246CF2" w:rsidP="00246CF2">
          <w:pPr>
            <w:spacing w:after="0" w:line="240" w:lineRule="auto"/>
            <w:divId w:val="191948558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processing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techniques. Concepts include processing of cereals, vegetables, fruits and animal prod</w:t>
          </w:r>
        </w:p>
        <w:p w:rsidR="00246CF2" w:rsidRPr="00246CF2" w:rsidRDefault="00246CF2" w:rsidP="00246CF2">
          <w:pPr>
            <w:spacing w:after="0" w:line="240" w:lineRule="auto"/>
            <w:divId w:val="137554043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-</w:t>
          </w:r>
        </w:p>
        <w:p w:rsidR="00246CF2" w:rsidRPr="00246CF2" w:rsidRDefault="00246CF2" w:rsidP="00246CF2">
          <w:pPr>
            <w:spacing w:after="0" w:line="240" w:lineRule="auto"/>
            <w:divId w:val="15912794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spellStart"/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ucts</w:t>
          </w:r>
          <w:proofErr w:type="spellEnd"/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. Lecture two hours. </w:t>
          </w: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Laboratory two hours per week.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</w:t>
          </w:r>
          <w:proofErr w:type="spell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Sprin</w:t>
          </w:r>
          <w:proofErr w:type="spellEnd"/>
        </w:p>
        <w:p w:rsidR="00246CF2" w:rsidRPr="00246CF2" w:rsidRDefault="00246CF2" w:rsidP="00246CF2">
          <w:pPr>
            <w:spacing w:after="0" w:line="240" w:lineRule="auto"/>
            <w:divId w:val="107081038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g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.</w:t>
          </w:r>
        </w:p>
        <w:p w:rsidR="00246CF2" w:rsidRPr="00246CF2" w:rsidRDefault="00246CF2" w:rsidP="00246CF2">
          <w:pPr>
            <w:spacing w:after="0" w:line="240" w:lineRule="auto"/>
            <w:divId w:val="87701124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2503.</w:t>
          </w:r>
        </w:p>
        <w:p w:rsidR="00246CF2" w:rsidRPr="00246CF2" w:rsidRDefault="00246CF2" w:rsidP="00246CF2">
          <w:pPr>
            <w:spacing w:after="0" w:line="240" w:lineRule="auto"/>
            <w:divId w:val="16655690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Safety and Sanitation</w:t>
          </w:r>
        </w:p>
        <w:p w:rsidR="00246CF2" w:rsidRPr="00246CF2" w:rsidRDefault="00246CF2" w:rsidP="00246CF2">
          <w:pPr>
            <w:spacing w:after="0" w:line="240" w:lineRule="auto"/>
            <w:divId w:val="37547289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Principles of sanitation, cleaners and sanitizers, </w:t>
          </w:r>
          <w:proofErr w:type="spell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sani</w:t>
          </w:r>
          <w:proofErr w:type="spellEnd"/>
        </w:p>
        <w:p w:rsidR="00246CF2" w:rsidRPr="00246CF2" w:rsidRDefault="00246CF2" w:rsidP="00246CF2">
          <w:pPr>
            <w:spacing w:after="0" w:line="240" w:lineRule="auto"/>
            <w:divId w:val="37601175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-</w:t>
          </w:r>
        </w:p>
        <w:p w:rsidR="00246CF2" w:rsidRPr="00246CF2" w:rsidRDefault="00246CF2" w:rsidP="00246CF2">
          <w:pPr>
            <w:spacing w:after="0" w:line="240" w:lineRule="auto"/>
            <w:divId w:val="29618796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spellStart"/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tary</w:t>
          </w:r>
          <w:proofErr w:type="spellEnd"/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equipment and plant designs, and microbial growth and control in food processing operations. </w:t>
          </w:r>
        </w:p>
        <w:p w:rsidR="00246CF2" w:rsidRPr="00246CF2" w:rsidRDefault="00246CF2" w:rsidP="00246CF2">
          <w:pPr>
            <w:spacing w:after="0" w:line="240" w:lineRule="auto"/>
            <w:divId w:val="30146818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Spring.</w:t>
          </w:r>
        </w:p>
        <w:p w:rsidR="00246CF2" w:rsidRPr="00246CF2" w:rsidRDefault="00246CF2" w:rsidP="00246CF2">
          <w:pPr>
            <w:spacing w:after="0" w:line="240" w:lineRule="auto"/>
            <w:divId w:val="78966834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3203.</w:t>
          </w:r>
        </w:p>
        <w:p w:rsidR="00246CF2" w:rsidRPr="00246CF2" w:rsidRDefault="00246CF2" w:rsidP="00246CF2">
          <w:pPr>
            <w:spacing w:after="0" w:line="240" w:lineRule="auto"/>
            <w:divId w:val="177354608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Quality Assurance</w:t>
          </w:r>
        </w:p>
        <w:p w:rsidR="00246CF2" w:rsidRPr="00246CF2" w:rsidRDefault="00246CF2" w:rsidP="00246CF2">
          <w:pPr>
            <w:spacing w:after="0" w:line="240" w:lineRule="auto"/>
            <w:divId w:val="120108985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Discussion of strategies to assure that food is safe, whole</w:t>
          </w:r>
        </w:p>
        <w:p w:rsidR="00246CF2" w:rsidRPr="00246CF2" w:rsidRDefault="00246CF2" w:rsidP="00246CF2">
          <w:pPr>
            <w:spacing w:after="0" w:line="240" w:lineRule="auto"/>
            <w:divId w:val="133557422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-</w:t>
          </w:r>
        </w:p>
        <w:p w:rsidR="00246CF2" w:rsidRPr="00246CF2" w:rsidRDefault="00246CF2" w:rsidP="00246CF2">
          <w:pPr>
            <w:spacing w:after="0" w:line="240" w:lineRule="auto"/>
            <w:divId w:val="211153634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some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, and of consistent sensory quality will be discussed. Prerequisites, CHEM 1013 or BIOL </w:t>
          </w:r>
        </w:p>
        <w:p w:rsidR="00246CF2" w:rsidRPr="00246CF2" w:rsidRDefault="00246CF2" w:rsidP="00246CF2">
          <w:pPr>
            <w:spacing w:after="0" w:line="240" w:lineRule="auto"/>
            <w:divId w:val="132350591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1003 and AGRI 3233.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Fall.</w:t>
          </w:r>
        </w:p>
        <w:p w:rsidR="00246CF2" w:rsidRPr="00246CF2" w:rsidRDefault="00246CF2" w:rsidP="00246CF2">
          <w:pPr>
            <w:spacing w:after="0" w:line="240" w:lineRule="auto"/>
            <w:divId w:val="148087752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330V.</w:t>
          </w:r>
        </w:p>
        <w:p w:rsidR="00246CF2" w:rsidRPr="00246CF2" w:rsidRDefault="00246CF2" w:rsidP="00246CF2">
          <w:pPr>
            <w:spacing w:after="0" w:line="240" w:lineRule="auto"/>
            <w:divId w:val="194434311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Technology Practicum</w:t>
          </w:r>
        </w:p>
        <w:p w:rsidR="00246CF2" w:rsidRPr="00246CF2" w:rsidRDefault="00246CF2" w:rsidP="00246CF2">
          <w:pPr>
            <w:spacing w:after="0" w:line="240" w:lineRule="auto"/>
            <w:divId w:val="1860119457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This course provides opportunities for student intern</w:t>
          </w:r>
        </w:p>
        <w:p w:rsidR="00246CF2" w:rsidRPr="00246CF2" w:rsidRDefault="00246CF2" w:rsidP="00246CF2">
          <w:pPr>
            <w:spacing w:after="0" w:line="240" w:lineRule="auto"/>
            <w:divId w:val="148748003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-</w:t>
          </w:r>
        </w:p>
        <w:p w:rsidR="00246CF2" w:rsidRPr="00246CF2" w:rsidRDefault="00246CF2" w:rsidP="00246CF2">
          <w:pPr>
            <w:spacing w:after="0" w:line="240" w:lineRule="auto"/>
            <w:divId w:val="12065570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ship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programs at food processing companies, or for independent study programs under the direction </w:t>
          </w:r>
        </w:p>
        <w:p w:rsidR="00246CF2" w:rsidRPr="00246CF2" w:rsidRDefault="00246CF2" w:rsidP="00246CF2">
          <w:pPr>
            <w:spacing w:after="0" w:line="240" w:lineRule="auto"/>
            <w:divId w:val="148859147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of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a faculty member. Each Practicum must be approved in advance by the supervising faculty </w:t>
          </w:r>
        </w:p>
        <w:p w:rsidR="00246CF2" w:rsidRPr="00246CF2" w:rsidRDefault="00246CF2" w:rsidP="00246CF2">
          <w:pPr>
            <w:spacing w:after="0" w:line="240" w:lineRule="auto"/>
            <w:divId w:val="1828396869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member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, college committee, and the Dean of Agriculture, including a written proposal describing </w:t>
          </w:r>
        </w:p>
        <w:p w:rsidR="00246CF2" w:rsidRPr="00246CF2" w:rsidRDefault="00246CF2" w:rsidP="00246CF2">
          <w:pPr>
            <w:spacing w:after="0" w:line="240" w:lineRule="auto"/>
            <w:divId w:val="73316559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the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activities to be performed, location, specific learning experiences anticipated, and manner of </w:t>
          </w:r>
        </w:p>
        <w:p w:rsidR="00246CF2" w:rsidRPr="00246CF2" w:rsidRDefault="00246CF2" w:rsidP="00246CF2">
          <w:pPr>
            <w:spacing w:after="0" w:line="240" w:lineRule="auto"/>
            <w:divId w:val="76974431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supervision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. May be taken for a maximum of 3 hours. Fall, </w:t>
          </w: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Spring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, Summer</w:t>
          </w:r>
        </w:p>
        <w:p w:rsidR="00246CF2" w:rsidRPr="00246CF2" w:rsidRDefault="00246CF2" w:rsidP="00246CF2">
          <w:pPr>
            <w:spacing w:after="0" w:line="240" w:lineRule="auto"/>
            <w:divId w:val="1762948723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.</w:t>
          </w:r>
        </w:p>
        <w:p w:rsidR="00246CF2" w:rsidRPr="00246CF2" w:rsidRDefault="00246CF2" w:rsidP="00246CF2">
          <w:pPr>
            <w:spacing w:after="0" w:line="240" w:lineRule="auto"/>
            <w:divId w:val="87203406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4213.</w:t>
          </w:r>
        </w:p>
        <w:p w:rsidR="00246CF2" w:rsidRPr="00246CF2" w:rsidRDefault="00246CF2" w:rsidP="00246CF2">
          <w:pPr>
            <w:spacing w:after="0" w:line="240" w:lineRule="auto"/>
            <w:divId w:val="956714012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and Health</w:t>
          </w:r>
        </w:p>
        <w:p w:rsidR="00246CF2" w:rsidRPr="00246CF2" w:rsidRDefault="00246CF2" w:rsidP="00246CF2">
          <w:pPr>
            <w:spacing w:after="0" w:line="240" w:lineRule="auto"/>
            <w:divId w:val="2102870954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Reviews how food consumption patterns contribute to prevalence </w:t>
          </w:r>
        </w:p>
        <w:p w:rsidR="00246CF2" w:rsidRPr="00246CF2" w:rsidRDefault="00246CF2" w:rsidP="00246CF2">
          <w:pPr>
            <w:spacing w:after="0" w:line="240" w:lineRule="auto"/>
            <w:divId w:val="176502688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of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chronic diseases in humans and strategies to develop foods with medicinal value. Effects of </w:t>
          </w:r>
        </w:p>
        <w:p w:rsidR="00246CF2" w:rsidRPr="00246CF2" w:rsidRDefault="00246CF2" w:rsidP="00246CF2">
          <w:pPr>
            <w:spacing w:after="0" w:line="240" w:lineRule="auto"/>
            <w:divId w:val="1374572901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processing on nutritional properties of food are investigated. Prerequisite, junior or senior </w:t>
          </w:r>
        </w:p>
        <w:p w:rsidR="00246CF2" w:rsidRPr="00246CF2" w:rsidRDefault="00246CF2" w:rsidP="00246CF2">
          <w:pPr>
            <w:spacing w:after="0" w:line="240" w:lineRule="auto"/>
            <w:divId w:val="1097412018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classification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of all majors. Spring.</w:t>
          </w:r>
        </w:p>
        <w:p w:rsidR="00246CF2" w:rsidRPr="00246CF2" w:rsidRDefault="00246CF2" w:rsidP="00246CF2">
          <w:pPr>
            <w:spacing w:after="0" w:line="240" w:lineRule="auto"/>
            <w:divId w:val="436292586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FDST 4333.</w:t>
          </w:r>
        </w:p>
        <w:p w:rsidR="00246CF2" w:rsidRPr="00246CF2" w:rsidRDefault="00246CF2" w:rsidP="00246CF2">
          <w:pPr>
            <w:spacing w:after="0" w:line="240" w:lineRule="auto"/>
            <w:divId w:val="197016733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Food Microbiology</w:t>
          </w:r>
        </w:p>
        <w:p w:rsidR="00246CF2" w:rsidRPr="00246CF2" w:rsidRDefault="00246CF2" w:rsidP="00246CF2">
          <w:pPr>
            <w:spacing w:after="0" w:line="240" w:lineRule="auto"/>
            <w:divId w:val="545072145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Relation of microorganisms to food spoilage; foodborne illness </w:t>
          </w:r>
        </w:p>
        <w:p w:rsidR="00246CF2" w:rsidRPr="00246CF2" w:rsidRDefault="00246CF2" w:rsidP="00246CF2">
          <w:pPr>
            <w:spacing w:after="0" w:line="240" w:lineRule="auto"/>
            <w:divId w:val="661397700"/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lastRenderedPageBreak/>
            <w:t>and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intoxication; general food and water quality; standard methods used for food and public health </w:t>
          </w:r>
        </w:p>
        <w:p w:rsidR="00246CF2" w:rsidRPr="00246CF2" w:rsidRDefault="00246CF2" w:rsidP="00246CF2">
          <w:pPr>
            <w:spacing w:after="0" w:line="240" w:lineRule="auto"/>
            <w:divId w:val="571040952"/>
            <w:rPr>
              <w:rFonts w:ascii="Helvetica" w:eastAsia="Times New Roman" w:hAnsi="Helvetica" w:cs="Times New Roman"/>
              <w:sz w:val="16"/>
              <w:szCs w:val="16"/>
            </w:rPr>
          </w:pP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laboratories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. Dual listed with FDST 5223. </w:t>
          </w:r>
          <w:proofErr w:type="gramStart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>Prerequisite, BIO 2103 and 2101.</w:t>
          </w:r>
          <w:proofErr w:type="gramEnd"/>
          <w:r w:rsidRPr="00246CF2">
            <w:rPr>
              <w:rFonts w:ascii="Helvetica" w:eastAsia="Times New Roman" w:hAnsi="Helvetica" w:cs="Times New Roman"/>
              <w:strike/>
              <w:color w:val="FF0000"/>
              <w:sz w:val="24"/>
              <w:szCs w:val="24"/>
            </w:rPr>
            <w:t xml:space="preserve"> Fall.</w:t>
          </w:r>
        </w:p>
        <w:p w:rsidR="00246CF2" w:rsidRDefault="00246CF2" w:rsidP="00246CF2">
          <w:pPr>
            <w:spacing w:after="0" w:line="240" w:lineRule="auto"/>
            <w:divId w:val="2129346391"/>
            <w:rPr>
              <w:rFonts w:ascii="Times" w:eastAsia="Times New Roman" w:hAnsi="Times" w:cs="Times New Roman"/>
              <w:sz w:val="24"/>
              <w:szCs w:val="24"/>
            </w:rPr>
          </w:pPr>
        </w:p>
        <w:p w:rsidR="00246CF2" w:rsidRPr="00246CF2" w:rsidRDefault="00246CF2" w:rsidP="00246CF2">
          <w:pPr>
            <w:spacing w:after="0" w:line="240" w:lineRule="auto"/>
            <w:divId w:val="1997146610"/>
            <w:rPr>
              <w:rFonts w:ascii="Helvetica" w:eastAsia="Times New Roman" w:hAnsi="Helvetica" w:cs="Times New Roman"/>
              <w:sz w:val="16"/>
              <w:szCs w:val="16"/>
            </w:rPr>
          </w:pPr>
          <w:r>
            <w:rPr>
              <w:rFonts w:ascii="Helvetica" w:eastAsia="Times New Roman" w:hAnsi="Helvetica" w:cs="Times New Roman"/>
              <w:sz w:val="16"/>
              <w:szCs w:val="16"/>
            </w:rPr>
            <w:t>…</w:t>
          </w:r>
        </w:p>
        <w:p w:rsidR="00246CF2" w:rsidRPr="00246CF2" w:rsidRDefault="00246CF2" w:rsidP="00246CF2">
          <w:pPr>
            <w:spacing w:after="0" w:line="240" w:lineRule="auto"/>
            <w:divId w:val="1997146610"/>
            <w:rPr>
              <w:rFonts w:ascii="Helvetica" w:eastAsia="Times New Roman" w:hAnsi="Helvetica" w:cs="Times New Roman"/>
              <w:sz w:val="16"/>
              <w:szCs w:val="16"/>
            </w:rPr>
          </w:pPr>
        </w:p>
        <w:p w:rsidR="003F5D14" w:rsidRDefault="003F20DA" w:rsidP="003F5D1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ermEnd w:id="132784206" w:displacedByCustomXml="next"/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DF" w:rsidRDefault="00B024DF" w:rsidP="00AF3758">
      <w:pPr>
        <w:spacing w:after="0" w:line="240" w:lineRule="auto"/>
      </w:pPr>
      <w:r>
        <w:separator/>
      </w:r>
    </w:p>
  </w:endnote>
  <w:end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DF" w:rsidRDefault="00B024DF" w:rsidP="00AF3758">
      <w:pPr>
        <w:spacing w:after="0" w:line="240" w:lineRule="auto"/>
      </w:pPr>
      <w:r>
        <w:separator/>
      </w:r>
    </w:p>
  </w:footnote>
  <w:footnote w:type="continuationSeparator" w:id="0">
    <w:p w:rsidR="00B024DF" w:rsidRDefault="00B024D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F75657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>/</w:t>
    </w:r>
    <w:r w:rsidR="00F75657">
      <w:rPr>
        <w:rFonts w:ascii="Arial Narrow" w:hAnsi="Arial Narrow"/>
        <w:sz w:val="16"/>
        <w:szCs w:val="16"/>
      </w:rPr>
      <w:t>17</w:t>
    </w:r>
    <w:r>
      <w:rPr>
        <w:rFonts w:ascii="Arial Narrow" w:hAnsi="Arial Narrow"/>
        <w:sz w:val="16"/>
        <w:szCs w:val="16"/>
      </w:rPr>
      <w:t>/13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GtYUnUa9JIg+BIZvjxMUOtff2k=" w:salt="QAEQBq0eoVemnfWAOo4q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A7C2E"/>
    <w:rsid w:val="000D06F1"/>
    <w:rsid w:val="00103070"/>
    <w:rsid w:val="00130E5B"/>
    <w:rsid w:val="00151451"/>
    <w:rsid w:val="00185D67"/>
    <w:rsid w:val="001A5DD5"/>
    <w:rsid w:val="001D12E8"/>
    <w:rsid w:val="001F5E9E"/>
    <w:rsid w:val="00212A76"/>
    <w:rsid w:val="002315B0"/>
    <w:rsid w:val="00246CF2"/>
    <w:rsid w:val="00254447"/>
    <w:rsid w:val="00261ACE"/>
    <w:rsid w:val="00265C17"/>
    <w:rsid w:val="002D339D"/>
    <w:rsid w:val="00346F5C"/>
    <w:rsid w:val="00355FF4"/>
    <w:rsid w:val="00362414"/>
    <w:rsid w:val="00374D72"/>
    <w:rsid w:val="00384538"/>
    <w:rsid w:val="003D091A"/>
    <w:rsid w:val="003E4F3C"/>
    <w:rsid w:val="003F5D14"/>
    <w:rsid w:val="00400712"/>
    <w:rsid w:val="004072F1"/>
    <w:rsid w:val="00473252"/>
    <w:rsid w:val="00487771"/>
    <w:rsid w:val="004A7706"/>
    <w:rsid w:val="004F3C87"/>
    <w:rsid w:val="00504BCC"/>
    <w:rsid w:val="00526B81"/>
    <w:rsid w:val="005522D7"/>
    <w:rsid w:val="00571E0A"/>
    <w:rsid w:val="00584C22"/>
    <w:rsid w:val="00592A95"/>
    <w:rsid w:val="00605FC3"/>
    <w:rsid w:val="006179CB"/>
    <w:rsid w:val="00627121"/>
    <w:rsid w:val="00636DB3"/>
    <w:rsid w:val="00665524"/>
    <w:rsid w:val="006657FB"/>
    <w:rsid w:val="00677A48"/>
    <w:rsid w:val="006B52C0"/>
    <w:rsid w:val="006D0246"/>
    <w:rsid w:val="006E6117"/>
    <w:rsid w:val="00712045"/>
    <w:rsid w:val="0073025F"/>
    <w:rsid w:val="0073125A"/>
    <w:rsid w:val="00750AF6"/>
    <w:rsid w:val="007A06B9"/>
    <w:rsid w:val="0083170D"/>
    <w:rsid w:val="00884F7A"/>
    <w:rsid w:val="008C703B"/>
    <w:rsid w:val="008D4FA0"/>
    <w:rsid w:val="008E6C1C"/>
    <w:rsid w:val="009A529F"/>
    <w:rsid w:val="009C18CD"/>
    <w:rsid w:val="00A01035"/>
    <w:rsid w:val="00A0329C"/>
    <w:rsid w:val="00A16BB1"/>
    <w:rsid w:val="00A34100"/>
    <w:rsid w:val="00A5089E"/>
    <w:rsid w:val="00A56D36"/>
    <w:rsid w:val="00A837F6"/>
    <w:rsid w:val="00AB5523"/>
    <w:rsid w:val="00AF3758"/>
    <w:rsid w:val="00AF3C6A"/>
    <w:rsid w:val="00B024DF"/>
    <w:rsid w:val="00B1628A"/>
    <w:rsid w:val="00B35368"/>
    <w:rsid w:val="00B678DD"/>
    <w:rsid w:val="00BA5832"/>
    <w:rsid w:val="00BD2A0D"/>
    <w:rsid w:val="00BE069E"/>
    <w:rsid w:val="00C12816"/>
    <w:rsid w:val="00C23CC7"/>
    <w:rsid w:val="00C334FF"/>
    <w:rsid w:val="00C81897"/>
    <w:rsid w:val="00D03F79"/>
    <w:rsid w:val="00D0686A"/>
    <w:rsid w:val="00D47738"/>
    <w:rsid w:val="00D51205"/>
    <w:rsid w:val="00D57716"/>
    <w:rsid w:val="00D67AC4"/>
    <w:rsid w:val="00D72E20"/>
    <w:rsid w:val="00D979DD"/>
    <w:rsid w:val="00DA4650"/>
    <w:rsid w:val="00E45868"/>
    <w:rsid w:val="00EB4FF5"/>
    <w:rsid w:val="00EC6970"/>
    <w:rsid w:val="00ED2398"/>
    <w:rsid w:val="00ED29E0"/>
    <w:rsid w:val="00EF2A44"/>
    <w:rsid w:val="00F645B5"/>
    <w:rsid w:val="00F75657"/>
    <w:rsid w:val="00F87DAF"/>
    <w:rsid w:val="00FB00D4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ginnis@astate.ed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rar.astate.edu/bulleti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ennedy@astat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713AC7" w:rsidP="00713AC7">
          <w:pPr>
            <w:pStyle w:val="6B836A6412E24B29900BDB1342DC1F8B2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C1D55687F2614D119953A4490027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B02A-18EB-4ADA-8D42-25C597B00003}"/>
      </w:docPartPr>
      <w:docPartBody>
        <w:p w:rsidR="00E223B8" w:rsidRDefault="00713AC7" w:rsidP="00713AC7">
          <w:pPr>
            <w:pStyle w:val="C1D55687F2614D119953A4490027FD0D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F9A31BE7DE4B97B17BF19C579D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0FD3-4D10-49CA-96F6-F8E448E130CB}"/>
      </w:docPartPr>
      <w:docPartBody>
        <w:p w:rsidR="00E223B8" w:rsidRDefault="00713AC7" w:rsidP="00713AC7">
          <w:pPr>
            <w:pStyle w:val="39F9A31BE7DE4B97B17BF19C579DD362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756B3E1B7044B478A44426B350A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A889-41B6-4168-87A0-FEA4847808A0}"/>
      </w:docPartPr>
      <w:docPartBody>
        <w:p w:rsidR="00E223B8" w:rsidRDefault="00713AC7" w:rsidP="00713AC7">
          <w:pPr>
            <w:pStyle w:val="3756B3E1B7044B478A44426B350A692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983A1F54F254BF0966DBA323878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D77-7ED3-4252-AAF4-6E38F4D0ADD1}"/>
      </w:docPartPr>
      <w:docPartBody>
        <w:p w:rsidR="00E223B8" w:rsidRDefault="00713AC7" w:rsidP="00713AC7">
          <w:pPr>
            <w:pStyle w:val="3983A1F54F254BF0966DBA323878F21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33912CCDF5455CA4C3384C2B77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0370-E10C-4061-809B-27C0B2D7AE8D}"/>
      </w:docPartPr>
      <w:docPartBody>
        <w:p w:rsidR="00E223B8" w:rsidRDefault="00713AC7" w:rsidP="00713AC7">
          <w:pPr>
            <w:pStyle w:val="B733912CCDF5455CA4C3384C2B77ADAF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8158AEABF06491EB067B1AED180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6641-E77E-45E6-8F5F-582A6711F5A2}"/>
      </w:docPartPr>
      <w:docPartBody>
        <w:p w:rsidR="00E223B8" w:rsidRDefault="00713AC7" w:rsidP="00713AC7">
          <w:pPr>
            <w:pStyle w:val="88158AEABF06491EB067B1AED180204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F9C40FC48B24372A571D69B898D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6C91-E93B-4553-8CCB-4B9E5D092DA1}"/>
      </w:docPartPr>
      <w:docPartBody>
        <w:p w:rsidR="00E223B8" w:rsidRDefault="00713AC7" w:rsidP="00713AC7">
          <w:pPr>
            <w:pStyle w:val="7F9C40FC48B24372A571D69B898D79A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BD17DC6AE134AF49514949B70F0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D67E-B07B-4B9F-B353-3B9F4CE2660A}"/>
      </w:docPartPr>
      <w:docPartBody>
        <w:p w:rsidR="00E223B8" w:rsidRDefault="00713AC7" w:rsidP="00713AC7">
          <w:pPr>
            <w:pStyle w:val="3BD17DC6AE134AF49514949B70F067B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55195BFFB024959A9168A57BA10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5B0-A090-46E0-B93D-4012322ADBCE}"/>
      </w:docPartPr>
      <w:docPartBody>
        <w:p w:rsidR="00E223B8" w:rsidRDefault="00713AC7" w:rsidP="00713AC7">
          <w:pPr>
            <w:pStyle w:val="955195BFFB024959A9168A57BA10C2C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9ED15A11B4300B081EFCBA30B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C680-D21B-4204-B746-8891BB851918}"/>
      </w:docPartPr>
      <w:docPartBody>
        <w:p w:rsidR="00E223B8" w:rsidRDefault="00713AC7" w:rsidP="00713AC7">
          <w:pPr>
            <w:pStyle w:val="1C99ED15A11B4300B081EFCBA30BB13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496189B428F46019DD7F7051E87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C2F4-83CD-4ED5-8CE0-9AE0F7C48777}"/>
      </w:docPartPr>
      <w:docPartBody>
        <w:p w:rsidR="00E223B8" w:rsidRDefault="00713AC7" w:rsidP="00713AC7">
          <w:pPr>
            <w:pStyle w:val="4496189B428F46019DD7F7051E87A865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A72E6FF871B41C091F37268B0477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71F7-F1EB-4B6C-BE8B-E8985FAD8056}"/>
      </w:docPartPr>
      <w:docPartBody>
        <w:p w:rsidR="00E223B8" w:rsidRDefault="00713AC7" w:rsidP="00713AC7">
          <w:pPr>
            <w:pStyle w:val="8A72E6FF871B41C091F37268B047775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FF53ADBEC25430583A9BBED2B3C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2644-8311-44B3-9BD5-19AD2D45709D}"/>
      </w:docPartPr>
      <w:docPartBody>
        <w:p w:rsidR="00E223B8" w:rsidRDefault="00713AC7" w:rsidP="00713AC7">
          <w:pPr>
            <w:pStyle w:val="BFF53ADBEC25430583A9BBED2B3C9DF5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E7F6086338346109A78F5B091D0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FFD6-1AEC-4C05-B18B-6C4314260F00}"/>
      </w:docPartPr>
      <w:docPartBody>
        <w:p w:rsidR="00E223B8" w:rsidRDefault="00713AC7" w:rsidP="00713AC7">
          <w:pPr>
            <w:pStyle w:val="1E7F6086338346109A78F5B091D02706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DE9CBA1755B43CAAF8F4369BED5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CDC7-878F-4F11-A888-F82BCE3C51EB}"/>
      </w:docPartPr>
      <w:docPartBody>
        <w:p w:rsidR="00E223B8" w:rsidRDefault="00713AC7" w:rsidP="00713AC7">
          <w:pPr>
            <w:pStyle w:val="7DE9CBA1755B43CAAF8F4369BED51F0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9B50F9828A04BD799F1556A65A17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0718-C3DD-44EE-B518-CFF3E2A658E3}"/>
      </w:docPartPr>
      <w:docPartBody>
        <w:p w:rsidR="00E223B8" w:rsidRDefault="00713AC7" w:rsidP="00713AC7">
          <w:pPr>
            <w:pStyle w:val="19B50F9828A04BD799F1556A65A17AC1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EA6E03069F1492FB7B216D09B70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F2C9-B2AB-47AF-9149-C8DB22BCF7EC}"/>
      </w:docPartPr>
      <w:docPartBody>
        <w:p w:rsidR="00E223B8" w:rsidRDefault="00713AC7" w:rsidP="00713AC7">
          <w:pPr>
            <w:pStyle w:val="2EA6E03069F1492FB7B216D09B700FD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4B6DCEA7ACF48C7A26C60BF84D1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7772-3201-4084-9E6E-2463103F05A4}"/>
      </w:docPartPr>
      <w:docPartBody>
        <w:p w:rsidR="00E223B8" w:rsidRDefault="00713AC7" w:rsidP="00713AC7">
          <w:pPr>
            <w:pStyle w:val="B4B6DCEA7ACF48C7A26C60BF84D151A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2D120751FF40F9A62D54F46977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E16B7-36BF-479E-A918-F1628FE3B48F}"/>
      </w:docPartPr>
      <w:docPartBody>
        <w:p w:rsidR="00E223B8" w:rsidRDefault="00713AC7" w:rsidP="00713AC7">
          <w:pPr>
            <w:pStyle w:val="FF2D120751FF40F9A62D54F469778C3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E3BCF658DAD4C91AE81CDE79FA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1198-7021-4E77-AA62-A8AF60D62C92}"/>
      </w:docPartPr>
      <w:docPartBody>
        <w:p w:rsidR="00E223B8" w:rsidRDefault="00713AC7" w:rsidP="00713AC7">
          <w:pPr>
            <w:pStyle w:val="4E3BCF658DAD4C91AE81CDE79FA91DBE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F852D3701E1444B86D5D1F69F82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2AA7-0E18-4A47-AC25-A55C15C82B60}"/>
      </w:docPartPr>
      <w:docPartBody>
        <w:p w:rsidR="00E223B8" w:rsidRDefault="00713AC7" w:rsidP="00713AC7">
          <w:pPr>
            <w:pStyle w:val="DF852D3701E1444B86D5D1F69F82D2A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89B81047A8445F384D83B577A65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7611-3562-4E60-A2F3-B2B9C0A6A07B}"/>
      </w:docPartPr>
      <w:docPartBody>
        <w:p w:rsidR="00E223B8" w:rsidRDefault="00713AC7" w:rsidP="00713AC7">
          <w:pPr>
            <w:pStyle w:val="789B81047A8445F384D83B577A6575C6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45372C9A1CD45F294434FC04BDF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2C-A014-4F5C-AB9C-B507910AC5FE}"/>
      </w:docPartPr>
      <w:docPartBody>
        <w:p w:rsidR="00E223B8" w:rsidRDefault="00713AC7" w:rsidP="00713AC7">
          <w:pPr>
            <w:pStyle w:val="B45372C9A1CD45F294434FC04BDFD041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1B774FF7A4F4C7598A64A0789C0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7AD9-1D08-479F-8D40-A8CE8019E367}"/>
      </w:docPartPr>
      <w:docPartBody>
        <w:p w:rsidR="00E223B8" w:rsidRDefault="00713AC7" w:rsidP="00713AC7">
          <w:pPr>
            <w:pStyle w:val="F1B774FF7A4F4C7598A64A0789C037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2BFD1B9618549938761E68B8526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EB6-0DF8-4719-91FD-EF003E78C585}"/>
      </w:docPartPr>
      <w:docPartBody>
        <w:p w:rsidR="00E223B8" w:rsidRDefault="00713AC7" w:rsidP="00713AC7">
          <w:pPr>
            <w:pStyle w:val="82BFD1B9618549938761E68B85262877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F98D07E585449BAB8881FC82E66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D56A-50DC-4BA1-BCCD-7DD07F5778F1}"/>
      </w:docPartPr>
      <w:docPartBody>
        <w:p w:rsidR="00E223B8" w:rsidRDefault="00713AC7" w:rsidP="00713AC7">
          <w:pPr>
            <w:pStyle w:val="FF98D07E585449BAB8881FC82E660C4D2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84FD8E4733E46038D3B87AA29A3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07F2-DE1C-4596-A910-8781C229D6BA}"/>
      </w:docPartPr>
      <w:docPartBody>
        <w:p w:rsidR="00E223B8" w:rsidRDefault="00713AC7" w:rsidP="00713AC7">
          <w:pPr>
            <w:pStyle w:val="484FD8E4733E46038D3B87AA29A3AB69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380F18"/>
    <w:rsid w:val="004E1A75"/>
    <w:rsid w:val="00587536"/>
    <w:rsid w:val="005D5D2F"/>
    <w:rsid w:val="00623293"/>
    <w:rsid w:val="006C0858"/>
    <w:rsid w:val="00713AC7"/>
    <w:rsid w:val="0090105B"/>
    <w:rsid w:val="009C0E11"/>
    <w:rsid w:val="00A77AA6"/>
    <w:rsid w:val="00AD11A1"/>
    <w:rsid w:val="00AD5D56"/>
    <w:rsid w:val="00B2559E"/>
    <w:rsid w:val="00B46AFF"/>
    <w:rsid w:val="00BA2926"/>
    <w:rsid w:val="00C35680"/>
    <w:rsid w:val="00CD4EF8"/>
    <w:rsid w:val="00E223B8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AC7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8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</dc:creator>
  <cp:lastModifiedBy>ccollins</cp:lastModifiedBy>
  <cp:revision>2</cp:revision>
  <dcterms:created xsi:type="dcterms:W3CDTF">2013-09-30T15:26:00Z</dcterms:created>
  <dcterms:modified xsi:type="dcterms:W3CDTF">2013-09-30T15:26:00Z</dcterms:modified>
</cp:coreProperties>
</file>